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4290EB" w14:textId="535762D7" w:rsidR="0065529A" w:rsidRPr="001149D4" w:rsidRDefault="00BA70FB" w:rsidP="00BA70FB">
      <w:pPr>
        <w:ind w:right="800"/>
        <w:jc w:val="right"/>
        <w:rPr>
          <w:rFonts w:ascii="微軟正黑體" w:eastAsia="微軟正黑體" w:hAnsi="微軟正黑體"/>
          <w:sz w:val="72"/>
          <w:szCs w:val="72"/>
        </w:rPr>
      </w:pPr>
      <w:r w:rsidRPr="00BA70FB">
        <w:rPr>
          <w:rFonts w:ascii="微軟正黑體" w:eastAsia="微軟正黑體" w:hAnsi="微軟正黑體"/>
          <w:noProof/>
          <w:sz w:val="40"/>
          <w:szCs w:val="40"/>
        </w:rPr>
        <w:drawing>
          <wp:anchor distT="0" distB="0" distL="114300" distR="114300" simplePos="0" relativeHeight="251658240" behindDoc="1" locked="0" layoutInCell="1" allowOverlap="1" wp14:anchorId="02DB3B84" wp14:editId="0F792F87">
            <wp:simplePos x="0" y="0"/>
            <wp:positionH relativeFrom="margin">
              <wp:align>left</wp:align>
            </wp:positionH>
            <wp:positionV relativeFrom="paragraph">
              <wp:posOffset>74295</wp:posOffset>
            </wp:positionV>
            <wp:extent cx="1541145" cy="820420"/>
            <wp:effectExtent l="0" t="0" r="1905" b="0"/>
            <wp:wrapTight wrapText="bothSides">
              <wp:wrapPolygon edited="0">
                <wp:start x="0" y="0"/>
                <wp:lineTo x="0" y="21065"/>
                <wp:lineTo x="21360" y="21065"/>
                <wp:lineTo x="21360" y="0"/>
                <wp:lineTo x="0" y="0"/>
              </wp:wrapPolygon>
            </wp:wrapTight>
            <wp:docPr id="2035253078" name="圖片 1" descr="一張含有 文字, 字型, 標誌, 圖形 的圖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253078" name="圖片 1" descr="一張含有 文字, 字型, 標誌, 圖形 的圖片"/>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41145" cy="820420"/>
                    </a:xfrm>
                    <a:prstGeom prst="rect">
                      <a:avLst/>
                    </a:prstGeom>
                  </pic:spPr>
                </pic:pic>
              </a:graphicData>
            </a:graphic>
            <wp14:sizeRelH relativeFrom="margin">
              <wp14:pctWidth>0</wp14:pctWidth>
            </wp14:sizeRelH>
            <wp14:sizeRelV relativeFrom="margin">
              <wp14:pctHeight>0</wp14:pctHeight>
            </wp14:sizeRelV>
          </wp:anchor>
        </w:drawing>
      </w:r>
      <w:r w:rsidR="0065529A" w:rsidRPr="001149D4">
        <w:rPr>
          <w:rFonts w:ascii="微軟正黑體" w:eastAsia="微軟正黑體" w:hAnsi="微軟正黑體"/>
          <w:sz w:val="72"/>
          <w:szCs w:val="72"/>
        </w:rPr>
        <w:t>領 獎 通 知 函</w:t>
      </w:r>
    </w:p>
    <w:p w14:paraId="2ABE43EA" w14:textId="320B001B" w:rsidR="0065529A" w:rsidRPr="0065529A" w:rsidRDefault="0065529A">
      <w:pPr>
        <w:rPr>
          <w:rFonts w:ascii="微軟正黑體" w:eastAsia="微軟正黑體" w:hAnsi="微軟正黑體"/>
          <w:sz w:val="40"/>
          <w:szCs w:val="40"/>
        </w:rPr>
      </w:pPr>
    </w:p>
    <w:p w14:paraId="604038DB" w14:textId="4BE569D4" w:rsidR="0065529A" w:rsidRPr="0065529A" w:rsidRDefault="00360D67">
      <w:pPr>
        <w:rPr>
          <w:rFonts w:ascii="微軟正黑體" w:eastAsia="微軟正黑體" w:hAnsi="微軟正黑體"/>
          <w:sz w:val="40"/>
          <w:szCs w:val="40"/>
        </w:rPr>
      </w:pPr>
      <w:r w:rsidRPr="0065529A">
        <w:rPr>
          <w:rFonts w:ascii="微軟正黑體" w:eastAsia="微軟正黑體" w:hAnsi="微軟正黑體"/>
          <w:sz w:val="40"/>
          <w:szCs w:val="40"/>
        </w:rPr>
        <w:t xml:space="preserve">您好！ </w:t>
      </w:r>
    </w:p>
    <w:p w14:paraId="1AD20307" w14:textId="028B4780" w:rsidR="0065529A" w:rsidRPr="00437A2D" w:rsidRDefault="00360D67">
      <w:pPr>
        <w:rPr>
          <w:rFonts w:ascii="微軟正黑體" w:eastAsia="微軟正黑體" w:hAnsi="微軟正黑體"/>
          <w:b/>
          <w:bCs/>
          <w:sz w:val="36"/>
          <w:szCs w:val="36"/>
        </w:rPr>
      </w:pPr>
      <w:r w:rsidRPr="00437A2D">
        <w:rPr>
          <w:rFonts w:ascii="微軟正黑體" w:eastAsia="微軟正黑體" w:hAnsi="微軟正黑體"/>
          <w:b/>
          <w:bCs/>
          <w:sz w:val="36"/>
          <w:szCs w:val="36"/>
        </w:rPr>
        <w:t>感謝您參加</w:t>
      </w:r>
      <w:r w:rsidR="00BA70FB" w:rsidRPr="00437A2D">
        <w:rPr>
          <w:rFonts w:ascii="微軟正黑體" w:eastAsia="微軟正黑體" w:hAnsi="微軟正黑體" w:hint="eastAsia"/>
          <w:b/>
          <w:bCs/>
          <w:sz w:val="36"/>
          <w:szCs w:val="36"/>
        </w:rPr>
        <w:t>2024年</w:t>
      </w:r>
      <w:r w:rsidRPr="00437A2D">
        <w:rPr>
          <w:rFonts w:ascii="微軟正黑體" w:eastAsia="微軟正黑體" w:hAnsi="微軟正黑體"/>
          <w:b/>
          <w:bCs/>
          <w:sz w:val="36"/>
          <w:szCs w:val="36"/>
        </w:rPr>
        <w:t>由</w:t>
      </w:r>
      <w:r w:rsidR="00BA70FB" w:rsidRPr="00437A2D">
        <w:rPr>
          <w:rFonts w:ascii="微軟正黑體" w:eastAsia="微軟正黑體" w:hAnsi="微軟正黑體" w:cs="Arial" w:hint="eastAsia"/>
          <w:b/>
          <w:bCs/>
          <w:color w:val="000000"/>
          <w:sz w:val="36"/>
          <w:szCs w:val="36"/>
          <w:shd w:val="clear" w:color="auto" w:fill="FFFFFF"/>
        </w:rPr>
        <w:t>國立公共資訊圖書館</w:t>
      </w:r>
      <w:r w:rsidR="0065529A" w:rsidRPr="00437A2D">
        <w:rPr>
          <w:rFonts w:ascii="微軟正黑體" w:eastAsia="微軟正黑體" w:hAnsi="微軟正黑體" w:cs="Arial"/>
          <w:b/>
          <w:bCs/>
          <w:color w:val="000000"/>
          <w:sz w:val="36"/>
          <w:szCs w:val="36"/>
          <w:shd w:val="clear" w:color="auto" w:fill="FFFFFF"/>
        </w:rPr>
        <w:t>所辦理的</w:t>
      </w:r>
      <w:r w:rsidR="00BA70FB" w:rsidRPr="00437A2D">
        <w:rPr>
          <w:rFonts w:ascii="微軟正黑體" w:eastAsia="微軟正黑體" w:hAnsi="微軟正黑體" w:cs="Arial" w:hint="eastAsia"/>
          <w:b/>
          <w:bCs/>
          <w:color w:val="000000"/>
          <w:sz w:val="36"/>
          <w:szCs w:val="36"/>
          <w:shd w:val="clear" w:color="auto" w:fill="FFFFFF"/>
        </w:rPr>
        <w:t>互動式劇場板</w:t>
      </w:r>
      <w:r w:rsidR="0065529A" w:rsidRPr="00437A2D">
        <w:rPr>
          <w:rFonts w:ascii="微軟正黑體" w:eastAsia="微軟正黑體" w:hAnsi="微軟正黑體" w:cs="Arial"/>
          <w:b/>
          <w:bCs/>
          <w:color w:val="000000"/>
          <w:sz w:val="36"/>
          <w:szCs w:val="36"/>
          <w:shd w:val="clear" w:color="auto" w:fill="FFFFFF"/>
        </w:rPr>
        <w:t>《</w:t>
      </w:r>
      <w:r w:rsidR="00BA70FB" w:rsidRPr="00437A2D">
        <w:rPr>
          <w:rFonts w:ascii="微軟正黑體" w:eastAsia="微軟正黑體" w:hAnsi="微軟正黑體" w:cs="Arial" w:hint="eastAsia"/>
          <w:b/>
          <w:bCs/>
          <w:color w:val="000000"/>
          <w:sz w:val="36"/>
          <w:szCs w:val="36"/>
          <w:shd w:val="clear" w:color="auto" w:fill="FFFFFF"/>
        </w:rPr>
        <w:t>閱境江湖</w:t>
      </w:r>
      <w:r w:rsidR="00F35C6D" w:rsidRPr="00437A2D">
        <w:rPr>
          <w:rFonts w:ascii="微軟正黑體" w:eastAsia="微軟正黑體" w:hAnsi="微軟正黑體" w:cs="Arial"/>
          <w:b/>
          <w:bCs/>
          <w:color w:val="000000"/>
          <w:sz w:val="36"/>
          <w:szCs w:val="36"/>
          <w:shd w:val="clear" w:color="auto" w:fill="FFFFFF"/>
        </w:rPr>
        <w:t>》</w:t>
      </w:r>
      <w:r w:rsidR="0065529A" w:rsidRPr="00437A2D">
        <w:rPr>
          <w:rFonts w:ascii="微軟正黑體" w:eastAsia="微軟正黑體" w:hAnsi="微軟正黑體" w:cs="Arial"/>
          <w:b/>
          <w:bCs/>
          <w:color w:val="000000"/>
          <w:sz w:val="36"/>
          <w:szCs w:val="36"/>
          <w:shd w:val="clear" w:color="auto" w:fill="FFFFFF"/>
        </w:rPr>
        <w:t>抽獎活動</w:t>
      </w:r>
      <w:r w:rsidR="0065529A" w:rsidRPr="00437A2D">
        <w:rPr>
          <w:rFonts w:ascii="微軟正黑體" w:eastAsia="微軟正黑體" w:hAnsi="微軟正黑體" w:cs="Arial" w:hint="eastAsia"/>
          <w:b/>
          <w:bCs/>
          <w:color w:val="000000"/>
          <w:sz w:val="36"/>
          <w:szCs w:val="36"/>
          <w:shd w:val="clear" w:color="auto" w:fill="FFFFFF"/>
        </w:rPr>
        <w:t>，</w:t>
      </w:r>
      <w:r w:rsidRPr="00437A2D">
        <w:rPr>
          <w:rFonts w:ascii="微軟正黑體" w:eastAsia="微軟正黑體" w:hAnsi="微軟正黑體"/>
          <w:b/>
          <w:bCs/>
          <w:sz w:val="36"/>
          <w:szCs w:val="36"/>
        </w:rPr>
        <w:t>在此恭喜您成為幸運的中獎者，抽中</w:t>
      </w:r>
    </w:p>
    <w:p w14:paraId="05CAD261" w14:textId="77777777" w:rsidR="0065529A" w:rsidRPr="0065529A" w:rsidRDefault="0065529A">
      <w:pPr>
        <w:rPr>
          <w:rFonts w:ascii="微軟正黑體" w:eastAsia="微軟正黑體" w:hAnsi="微軟正黑體"/>
          <w:sz w:val="40"/>
          <w:szCs w:val="40"/>
        </w:rPr>
      </w:pPr>
    </w:p>
    <w:p w14:paraId="50F57481" w14:textId="77777777" w:rsidR="00360D67" w:rsidRPr="0065529A" w:rsidRDefault="00360D67">
      <w:pPr>
        <w:rPr>
          <w:rFonts w:ascii="微軟正黑體" w:eastAsia="微軟正黑體" w:hAnsi="微軟正黑體"/>
          <w:sz w:val="40"/>
          <w:szCs w:val="40"/>
        </w:rPr>
      </w:pPr>
      <w:r w:rsidRPr="0065529A">
        <w:rPr>
          <w:rFonts w:ascii="微軟正黑體" w:eastAsia="微軟正黑體" w:hAnsi="微軟正黑體"/>
          <w:sz w:val="40"/>
          <w:szCs w:val="40"/>
        </w:rPr>
        <w:t xml:space="preserve">「__________________________乙份」！ </w:t>
      </w:r>
    </w:p>
    <w:p w14:paraId="73836B93" w14:textId="77777777" w:rsidR="00360D67" w:rsidRPr="0065529A" w:rsidRDefault="00360D67">
      <w:pPr>
        <w:rPr>
          <w:rFonts w:ascii="微軟正黑體" w:eastAsia="微軟正黑體" w:hAnsi="微軟正黑體"/>
          <w:sz w:val="40"/>
          <w:szCs w:val="40"/>
        </w:rPr>
      </w:pPr>
      <w:r w:rsidRPr="0065529A">
        <w:rPr>
          <w:rFonts w:ascii="微軟正黑體" w:eastAsia="微軟正黑體" w:hAnsi="微軟正黑體"/>
          <w:sz w:val="40"/>
          <w:szCs w:val="40"/>
        </w:rPr>
        <w:t>請在空格中填入您中獎的商品：</w:t>
      </w:r>
    </w:p>
    <w:p w14:paraId="13C2EA21" w14:textId="68A26FDE" w:rsidR="00915DBA" w:rsidRDefault="00445593" w:rsidP="00915DBA">
      <w:pPr>
        <w:pStyle w:val="a3"/>
        <w:numPr>
          <w:ilvl w:val="0"/>
          <w:numId w:val="1"/>
        </w:numPr>
        <w:ind w:leftChars="0"/>
        <w:rPr>
          <w:rFonts w:ascii="微軟正黑體" w:eastAsia="微軟正黑體" w:hAnsi="微軟正黑體"/>
          <w:sz w:val="40"/>
          <w:szCs w:val="40"/>
        </w:rPr>
      </w:pPr>
      <w:r>
        <w:rPr>
          <w:rFonts w:ascii="微軟正黑體" w:eastAsia="微軟正黑體" w:hAnsi="微軟正黑體" w:hint="eastAsia"/>
          <w:sz w:val="40"/>
          <w:szCs w:val="40"/>
        </w:rPr>
        <w:t>萬國通路行李箱</w:t>
      </w:r>
      <w:r w:rsidR="00BA70FB">
        <w:rPr>
          <w:rFonts w:ascii="微軟正黑體" w:eastAsia="微軟正黑體" w:hAnsi="微軟正黑體" w:hint="eastAsia"/>
          <w:sz w:val="40"/>
          <w:szCs w:val="40"/>
        </w:rPr>
        <w:t xml:space="preserve"> 一</w:t>
      </w:r>
      <w:r>
        <w:rPr>
          <w:rFonts w:ascii="微軟正黑體" w:eastAsia="微軟正黑體" w:hAnsi="微軟正黑體" w:hint="eastAsia"/>
          <w:sz w:val="40"/>
          <w:szCs w:val="40"/>
        </w:rPr>
        <w:t>個</w:t>
      </w:r>
    </w:p>
    <w:p w14:paraId="4458B64F" w14:textId="68B9AC3A" w:rsidR="00F20E5C" w:rsidRDefault="00445593" w:rsidP="00F20E5C">
      <w:pPr>
        <w:pStyle w:val="a3"/>
        <w:numPr>
          <w:ilvl w:val="0"/>
          <w:numId w:val="1"/>
        </w:numPr>
        <w:ind w:leftChars="0"/>
        <w:rPr>
          <w:rFonts w:ascii="微軟正黑體" w:eastAsia="微軟正黑體" w:hAnsi="微軟正黑體"/>
          <w:sz w:val="40"/>
          <w:szCs w:val="40"/>
        </w:rPr>
      </w:pPr>
      <w:r>
        <w:rPr>
          <w:rFonts w:ascii="微軟正黑體" w:eastAsia="微軟正黑體" w:hAnsi="微軟正黑體" w:hint="eastAsia"/>
          <w:sz w:val="40"/>
          <w:szCs w:val="40"/>
        </w:rPr>
        <w:t>萬國通路後背包</w:t>
      </w:r>
      <w:r w:rsidR="00F20E5C">
        <w:rPr>
          <w:rFonts w:ascii="微軟正黑體" w:eastAsia="微軟正黑體" w:hAnsi="微軟正黑體" w:hint="eastAsia"/>
          <w:sz w:val="40"/>
          <w:szCs w:val="40"/>
        </w:rPr>
        <w:t xml:space="preserve"> </w:t>
      </w:r>
      <w:r w:rsidR="00F20E5C">
        <w:rPr>
          <w:rFonts w:ascii="微軟正黑體" w:eastAsia="微軟正黑體" w:hAnsi="微軟正黑體" w:hint="eastAsia"/>
          <w:sz w:val="40"/>
          <w:szCs w:val="40"/>
        </w:rPr>
        <w:t>一</w:t>
      </w:r>
      <w:r>
        <w:rPr>
          <w:rFonts w:ascii="微軟正黑體" w:eastAsia="微軟正黑體" w:hAnsi="微軟正黑體" w:hint="eastAsia"/>
          <w:sz w:val="40"/>
          <w:szCs w:val="40"/>
        </w:rPr>
        <w:t>個</w:t>
      </w:r>
    </w:p>
    <w:p w14:paraId="143B1AFE" w14:textId="5BF1F56D" w:rsidR="00360D67" w:rsidRDefault="00445593" w:rsidP="00F20E5C">
      <w:pPr>
        <w:pStyle w:val="a3"/>
        <w:numPr>
          <w:ilvl w:val="0"/>
          <w:numId w:val="1"/>
        </w:numPr>
        <w:ind w:leftChars="0"/>
        <w:rPr>
          <w:rFonts w:ascii="微軟正黑體" w:eastAsia="微軟正黑體" w:hAnsi="微軟正黑體"/>
          <w:sz w:val="40"/>
          <w:szCs w:val="40"/>
        </w:rPr>
      </w:pPr>
      <w:r>
        <w:rPr>
          <w:rFonts w:ascii="微軟正黑體" w:eastAsia="微軟正黑體" w:hAnsi="微軟正黑體" w:hint="eastAsia"/>
          <w:sz w:val="40"/>
          <w:szCs w:val="40"/>
        </w:rPr>
        <w:t>萬國通路盥洗包 一個</w:t>
      </w:r>
    </w:p>
    <w:p w14:paraId="6AC3BB82" w14:textId="77777777" w:rsidR="00F20E5C" w:rsidRPr="00F20E5C" w:rsidRDefault="00F20E5C" w:rsidP="00F20E5C">
      <w:pPr>
        <w:pStyle w:val="a3"/>
        <w:ind w:leftChars="0" w:left="594"/>
        <w:rPr>
          <w:rFonts w:ascii="微軟正黑體" w:eastAsia="微軟正黑體" w:hAnsi="微軟正黑體" w:hint="eastAsia"/>
          <w:sz w:val="40"/>
          <w:szCs w:val="40"/>
        </w:rPr>
      </w:pPr>
    </w:p>
    <w:p w14:paraId="3A873DD8" w14:textId="77777777" w:rsidR="0065529A" w:rsidRPr="0065529A" w:rsidRDefault="00360D67">
      <w:pPr>
        <w:rPr>
          <w:rFonts w:ascii="微軟正黑體" w:eastAsia="微軟正黑體" w:hAnsi="微軟正黑體"/>
          <w:sz w:val="40"/>
          <w:szCs w:val="40"/>
        </w:rPr>
      </w:pPr>
      <w:r w:rsidRPr="0065529A">
        <w:rPr>
          <w:rFonts w:ascii="微軟正黑體" w:eastAsia="微軟正黑體" w:hAnsi="微軟正黑體"/>
          <w:sz w:val="40"/>
          <w:szCs w:val="40"/>
        </w:rPr>
        <w:t>中獎者請於領獎收據提供姓名、聯絡電話、收件地址等資訊並將此領</w:t>
      </w:r>
      <w:r w:rsidR="006935E0">
        <w:rPr>
          <w:rFonts w:ascii="微軟正黑體" w:eastAsia="微軟正黑體" w:hAnsi="微軟正黑體"/>
          <w:sz w:val="40"/>
          <w:szCs w:val="40"/>
        </w:rPr>
        <w:t>獎通知函寄回</w:t>
      </w:r>
      <w:r w:rsidRPr="0065529A">
        <w:rPr>
          <w:rFonts w:ascii="微軟正黑體" w:eastAsia="微軟正黑體" w:hAnsi="微軟正黑體"/>
          <w:sz w:val="40"/>
          <w:szCs w:val="40"/>
        </w:rPr>
        <w:t xml:space="preserve">(下稱『此回函』)。 </w:t>
      </w:r>
    </w:p>
    <w:p w14:paraId="715C4A74" w14:textId="77777777" w:rsidR="0065529A" w:rsidRDefault="00360D67">
      <w:pPr>
        <w:rPr>
          <w:rFonts w:ascii="微軟正黑體" w:eastAsia="微軟正黑體" w:hAnsi="微軟正黑體"/>
        </w:rPr>
      </w:pPr>
      <w:r w:rsidRPr="0065529A">
        <w:rPr>
          <w:rFonts w:ascii="微軟正黑體" w:eastAsia="微軟正黑體" w:hAnsi="微軟正黑體" w:cs="微軟正黑體" w:hint="eastAsia"/>
        </w:rPr>
        <w:t>※</w:t>
      </w:r>
      <w:r w:rsidRPr="0065529A">
        <w:rPr>
          <w:rFonts w:ascii="微軟正黑體" w:eastAsia="微軟正黑體" w:hAnsi="微軟正黑體"/>
        </w:rPr>
        <w:t xml:space="preserve">兌獎方式：請務必詳閱以下兌獎方式 </w:t>
      </w:r>
    </w:p>
    <w:p w14:paraId="7CA12CD0" w14:textId="4550DD90" w:rsidR="0065529A" w:rsidRDefault="00360D67">
      <w:pPr>
        <w:rPr>
          <w:rFonts w:ascii="微軟正黑體" w:eastAsia="微軟正黑體" w:hAnsi="微軟正黑體"/>
        </w:rPr>
      </w:pPr>
      <w:r w:rsidRPr="0065529A">
        <w:rPr>
          <w:rFonts w:ascii="微軟正黑體" w:eastAsia="微軟正黑體" w:hAnsi="微軟正黑體"/>
        </w:rPr>
        <w:t>1. 中獎者請列印此回函，將填妥之領獎收據，並於本抽獎活動辦法規定填妥並寄</w:t>
      </w:r>
      <w:r w:rsidRPr="0065529A">
        <w:rPr>
          <w:rFonts w:ascii="微軟正黑體" w:eastAsia="微軟正黑體" w:hAnsi="微軟正黑體"/>
        </w:rPr>
        <w:lastRenderedPageBreak/>
        <w:t>回此回函之期限內</w:t>
      </w:r>
      <w:r w:rsidR="0065529A">
        <w:rPr>
          <w:rFonts w:ascii="微軟正黑體" w:eastAsia="微軟正黑體" w:hAnsi="微軟正黑體"/>
        </w:rPr>
        <w:t>(11</w:t>
      </w:r>
      <w:r w:rsidR="00BA70FB">
        <w:rPr>
          <w:rFonts w:ascii="微軟正黑體" w:eastAsia="微軟正黑體" w:hAnsi="微軟正黑體" w:hint="eastAsia"/>
        </w:rPr>
        <w:t>3</w:t>
      </w:r>
      <w:r w:rsidRPr="0065529A">
        <w:rPr>
          <w:rFonts w:ascii="微軟正黑體" w:eastAsia="微軟正黑體" w:hAnsi="微軟正黑體"/>
        </w:rPr>
        <w:t xml:space="preserve"> 年 </w:t>
      </w:r>
      <w:r w:rsidR="00C52316">
        <w:rPr>
          <w:rFonts w:ascii="微軟正黑體" w:eastAsia="微軟正黑體" w:hAnsi="微軟正黑體" w:hint="eastAsia"/>
        </w:rPr>
        <w:t>9</w:t>
      </w:r>
      <w:r w:rsidRPr="0065529A">
        <w:rPr>
          <w:rFonts w:ascii="微軟正黑體" w:eastAsia="微軟正黑體" w:hAnsi="微軟正黑體"/>
        </w:rPr>
        <w:t xml:space="preserve"> 月</w:t>
      </w:r>
      <w:r w:rsidR="00971903">
        <w:rPr>
          <w:rFonts w:ascii="微軟正黑體" w:eastAsia="微軟正黑體" w:hAnsi="微軟正黑體" w:hint="eastAsia"/>
        </w:rPr>
        <w:t>20</w:t>
      </w:r>
      <w:r w:rsidR="0065529A">
        <w:rPr>
          <w:rFonts w:ascii="微軟正黑體" w:eastAsia="微軟正黑體" w:hAnsi="微軟正黑體"/>
        </w:rPr>
        <w:t xml:space="preserve"> </w:t>
      </w:r>
      <w:r w:rsidRPr="0065529A">
        <w:rPr>
          <w:rFonts w:ascii="微軟正黑體" w:eastAsia="微軟正黑體" w:hAnsi="微軟正黑體"/>
        </w:rPr>
        <w:t xml:space="preserve">日以郵戳為憑)以掛號方式寄至主辦單位委託之芒果遊戲股份有限公司 (下稱『承辦單位』)進行兌獎作業【704 台南市北區文賢路 1122 巷 34 弄 15 號 </w:t>
      </w:r>
      <w:r w:rsidR="0065529A">
        <w:rPr>
          <w:rFonts w:ascii="微軟正黑體" w:eastAsia="微軟正黑體" w:hAnsi="微軟正黑體"/>
        </w:rPr>
        <w:t>芒果遊戲</w:t>
      </w:r>
      <w:r w:rsidR="00BA70FB">
        <w:rPr>
          <w:rFonts w:ascii="微軟正黑體" w:eastAsia="微軟正黑體" w:hAnsi="微軟正黑體" w:hint="eastAsia"/>
        </w:rPr>
        <w:t>閱境江湖</w:t>
      </w:r>
      <w:r w:rsidRPr="0065529A">
        <w:rPr>
          <w:rFonts w:ascii="微軟正黑體" w:eastAsia="微軟正黑體" w:hAnsi="微軟正黑體"/>
        </w:rPr>
        <w:t>活動小組收】，未在時間內回覆資料者，將視同放棄且喪失中獎資格，主辦單位將不再另行通知。活動小組收到領獎收據暨確認無誤後，</w:t>
      </w:r>
      <w:r w:rsidR="00BA70FB">
        <w:rPr>
          <w:rFonts w:ascii="微軟正黑體" w:eastAsia="微軟正黑體" w:hAnsi="微軟正黑體" w:hint="eastAsia"/>
        </w:rPr>
        <w:t>於本次活動結束後，2024年9月</w:t>
      </w:r>
      <w:r w:rsidRPr="0065529A">
        <w:rPr>
          <w:rFonts w:ascii="微軟正黑體" w:eastAsia="微軟正黑體" w:hAnsi="微軟正黑體"/>
        </w:rPr>
        <w:t xml:space="preserve">寄出贈品《若超過中獎資料收件截止時間，我們將會取消您的中獎資格，若有疑慮主辦單位有權要求中獎者重新提供所需資料。》 </w:t>
      </w:r>
    </w:p>
    <w:p w14:paraId="4E411E53" w14:textId="64896461" w:rsidR="0065529A" w:rsidRDefault="00360D67">
      <w:pPr>
        <w:rPr>
          <w:rFonts w:ascii="微軟正黑體" w:eastAsia="微軟正黑體" w:hAnsi="微軟正黑體"/>
        </w:rPr>
      </w:pPr>
      <w:r w:rsidRPr="0065529A">
        <w:rPr>
          <w:rFonts w:ascii="微軟正黑體" w:eastAsia="微軟正黑體" w:hAnsi="微軟正黑體"/>
        </w:rPr>
        <w:t xml:space="preserve">2. 依所得稅法規定，中華民國境內居住之個人，中獎金額或獎項年度累計總額超過 NT$1,000 元者，獎項所得將列入個人年度綜合所得稅申報。依據財政部制定「各類所得扣繳率標準」第 2、3、11 條之規定，機會中獎獎項金額如超過 NT$20,000 元，中獎者應扣繳獎項金額10%之稅金，主辦單位委託之協辦單位得代為收取；非中華民國境內居住之個人(即在中華民國境內居住未達183天之本國人及外國人)不論中獎獎項金額，需就中獎所得扣繳20%之稅金。若準中獎人未能向主辦單位支付應繳稅額，即視為放棄得獎資格。 </w:t>
      </w:r>
    </w:p>
    <w:p w14:paraId="33352C3F" w14:textId="6FD51FE1" w:rsidR="0065529A" w:rsidRDefault="00360D67">
      <w:pPr>
        <w:rPr>
          <w:rFonts w:ascii="微軟正黑體" w:eastAsia="微軟正黑體" w:hAnsi="微軟正黑體"/>
        </w:rPr>
      </w:pPr>
      <w:r w:rsidRPr="0065529A">
        <w:rPr>
          <w:rFonts w:ascii="微軟正黑體" w:eastAsia="微軟正黑體" w:hAnsi="微軟正黑體"/>
        </w:rPr>
        <w:t>3. 如對兌獎流程有任何疑問，請於來信至 mang</w:t>
      </w:r>
      <w:r w:rsidR="00F86DEF">
        <w:rPr>
          <w:rFonts w:ascii="微軟正黑體" w:eastAsia="微軟正黑體" w:hAnsi="微軟正黑體" w:hint="eastAsia"/>
        </w:rPr>
        <w:t>ogamestudio</w:t>
      </w:r>
      <w:r w:rsidRPr="0065529A">
        <w:rPr>
          <w:rFonts w:ascii="微軟正黑體" w:eastAsia="微軟正黑體" w:hAnsi="微軟正黑體"/>
        </w:rPr>
        <w:t xml:space="preserve">@gmail.com 我們將儘快回覆您！ </w:t>
      </w:r>
    </w:p>
    <w:p w14:paraId="19EF3B6A" w14:textId="5E34E4E9" w:rsidR="00192E35" w:rsidRDefault="00360D67">
      <w:pPr>
        <w:rPr>
          <w:rFonts w:ascii="微軟正黑體" w:eastAsia="微軟正黑體" w:hAnsi="微軟正黑體"/>
        </w:rPr>
      </w:pPr>
      <w:r w:rsidRPr="0065529A">
        <w:rPr>
          <w:rFonts w:ascii="微軟正黑體" w:eastAsia="微軟正黑體" w:hAnsi="微軟正黑體"/>
        </w:rPr>
        <w:t>4. 本活動客服專線 06-3588812 (服務時間：週一~週五 10:00~18:00，例假日休</w:t>
      </w:r>
      <w:r w:rsidR="00192E35">
        <w:rPr>
          <w:rFonts w:ascii="微軟正黑體" w:eastAsia="微軟正黑體" w:hAnsi="微軟正黑體"/>
        </w:rPr>
        <w:t xml:space="preserve">) </w:t>
      </w:r>
    </w:p>
    <w:p w14:paraId="09C712C6" w14:textId="77777777" w:rsidR="00192E35" w:rsidRPr="00192E35" w:rsidRDefault="00360D67">
      <w:pPr>
        <w:rPr>
          <w:rFonts w:ascii="微軟正黑體" w:eastAsia="微軟正黑體" w:hAnsi="微軟正黑體"/>
          <w:b/>
        </w:rPr>
      </w:pPr>
      <w:r w:rsidRPr="00192E35">
        <w:rPr>
          <w:rFonts w:ascii="微軟正黑體" w:eastAsia="微軟正黑體" w:hAnsi="微軟正黑體"/>
          <w:b/>
        </w:rPr>
        <w:t>【個資注意事項】</w:t>
      </w:r>
    </w:p>
    <w:p w14:paraId="3527F16C" w14:textId="32AA1379" w:rsidR="00192E35" w:rsidRDefault="00360D67">
      <w:pPr>
        <w:rPr>
          <w:rFonts w:ascii="微軟正黑體" w:eastAsia="微軟正黑體" w:hAnsi="微軟正黑體"/>
        </w:rPr>
      </w:pPr>
      <w:r w:rsidRPr="0065529A">
        <w:rPr>
          <w:rFonts w:ascii="微軟正黑體" w:eastAsia="微軟正黑體" w:hAnsi="微軟正黑體"/>
        </w:rPr>
        <w:lastRenderedPageBreak/>
        <w:t>個資法相關聲明：依據個人資料保護法（以下稱個資法）向參與本活動消費者告知下列事項，參與本活動前請務必詳閱以下說明。參加本活動者將活動所需個人資料填寫後以郵寄、親送、傳真或拍照 E-mail 方式遞送至本活動所指定地點，或將本活動所需個人資料輸入本活動網站並透過網</w:t>
      </w:r>
      <w:r w:rsidR="00192E35">
        <w:rPr>
          <w:rFonts w:ascii="微軟正黑體" w:eastAsia="微軟正黑體" w:hAnsi="微軟正黑體"/>
        </w:rPr>
        <w:t>路遞送時，均視為本活動參與者已同意提供其個人資料予</w:t>
      </w:r>
      <w:r w:rsidR="00F86DEF">
        <w:rPr>
          <w:rFonts w:ascii="微軟正黑體" w:eastAsia="微軟正黑體" w:hAnsi="微軟正黑體" w:hint="eastAsia"/>
        </w:rPr>
        <w:t>國立公共資訊圖書館</w:t>
      </w:r>
      <w:r w:rsidRPr="0065529A">
        <w:rPr>
          <w:rFonts w:ascii="微軟正黑體" w:eastAsia="微軟正黑體" w:hAnsi="微軟正黑體"/>
        </w:rPr>
        <w:t>及本活動承攬執行廠商，於本活動業務往來之必要範圍內為蒐集、處理及利用。此外，本活動參與者可決定是否填寫本活動辦法內所列事項之相關欄位，若本活動參與者未填寫相關欄位之一部或全部時，</w:t>
      </w:r>
      <w:r w:rsidR="00F86DEF">
        <w:rPr>
          <w:rFonts w:ascii="微軟正黑體" w:eastAsia="微軟正黑體" w:hAnsi="微軟正黑體" w:hint="eastAsia"/>
        </w:rPr>
        <w:t>國立公共資訊圖書館</w:t>
      </w:r>
      <w:r w:rsidRPr="0065529A">
        <w:rPr>
          <w:rFonts w:ascii="微軟正黑體" w:eastAsia="微軟正黑體" w:hAnsi="微軟正黑體"/>
        </w:rPr>
        <w:t>有權決定本活動參與者是否具備中獎及領獎資格。</w:t>
      </w:r>
    </w:p>
    <w:p w14:paraId="58659E9D" w14:textId="212B9824" w:rsidR="00192E35" w:rsidRDefault="00360D67">
      <w:pPr>
        <w:rPr>
          <w:rFonts w:ascii="微軟正黑體" w:eastAsia="微軟正黑體" w:hAnsi="微軟正黑體"/>
        </w:rPr>
      </w:pPr>
      <w:r w:rsidRPr="0065529A">
        <w:rPr>
          <w:rFonts w:ascii="微軟正黑體" w:eastAsia="微軟正黑體" w:hAnsi="微軟正黑體"/>
        </w:rPr>
        <w:t xml:space="preserve"> 1. 蒐集個人資料單位：</w:t>
      </w:r>
      <w:r w:rsidR="00F86DEF">
        <w:rPr>
          <w:rFonts w:ascii="微軟正黑體" w:eastAsia="微軟正黑體" w:hAnsi="微軟正黑體" w:hint="eastAsia"/>
        </w:rPr>
        <w:t>國立公共資訊圖書館</w:t>
      </w:r>
      <w:r w:rsidR="00192E35">
        <w:rPr>
          <w:rFonts w:ascii="微軟正黑體" w:eastAsia="微軟正黑體" w:hAnsi="微軟正黑體"/>
        </w:rPr>
        <w:t>以及受本</w:t>
      </w:r>
      <w:r w:rsidR="00192E35">
        <w:rPr>
          <w:rFonts w:ascii="微軟正黑體" w:eastAsia="微軟正黑體" w:hAnsi="微軟正黑體" w:hint="eastAsia"/>
        </w:rPr>
        <w:t>局</w:t>
      </w:r>
      <w:r w:rsidRPr="0065529A">
        <w:rPr>
          <w:rFonts w:ascii="微軟正黑體" w:eastAsia="微軟正黑體" w:hAnsi="微軟正黑體"/>
        </w:rPr>
        <w:t>委託進行兌獎稅務申報事宜之受</w:t>
      </w:r>
      <w:r w:rsidR="00192E35">
        <w:rPr>
          <w:rFonts w:ascii="微軟正黑體" w:eastAsia="微軟正黑體" w:hAnsi="微軟正黑體"/>
        </w:rPr>
        <w:t>託</w:t>
      </w:r>
      <w:r w:rsidR="00192E35">
        <w:rPr>
          <w:rFonts w:ascii="微軟正黑體" w:eastAsia="微軟正黑體" w:hAnsi="微軟正黑體" w:hint="eastAsia"/>
        </w:rPr>
        <w:t>單位</w:t>
      </w:r>
      <w:r w:rsidRPr="0065529A">
        <w:rPr>
          <w:rFonts w:ascii="微軟正黑體" w:eastAsia="微軟正黑體" w:hAnsi="微軟正黑體"/>
        </w:rPr>
        <w:t xml:space="preserve">。 </w:t>
      </w:r>
    </w:p>
    <w:p w14:paraId="4D82D9D5" w14:textId="77777777" w:rsidR="00192E35" w:rsidRDefault="00360D67">
      <w:pPr>
        <w:rPr>
          <w:rFonts w:ascii="微軟正黑體" w:eastAsia="微軟正黑體" w:hAnsi="微軟正黑體"/>
        </w:rPr>
      </w:pPr>
      <w:r w:rsidRPr="0065529A">
        <w:rPr>
          <w:rFonts w:ascii="微軟正黑體" w:eastAsia="微軟正黑體" w:hAnsi="微軟正黑體"/>
        </w:rPr>
        <w:t xml:space="preserve">2. 蒐集之目的：作為參與本活動抽獎活動及後續相關程序之聯繫使用。 </w:t>
      </w:r>
    </w:p>
    <w:p w14:paraId="2FEB9054" w14:textId="77777777" w:rsidR="00192E35" w:rsidRDefault="00360D67">
      <w:pPr>
        <w:rPr>
          <w:rFonts w:ascii="微軟正黑體" w:eastAsia="微軟正黑體" w:hAnsi="微軟正黑體"/>
        </w:rPr>
      </w:pPr>
      <w:r w:rsidRPr="0065529A">
        <w:rPr>
          <w:rFonts w:ascii="微軟正黑體" w:eastAsia="微軟正黑體" w:hAnsi="微軟正黑體"/>
        </w:rPr>
        <w:t xml:space="preserve">3. 個人資料之類別：包括姓名、手機號碼、聯絡地址、身份證影本、電子郵件等個人資料中之識別類資訊。 </w:t>
      </w:r>
    </w:p>
    <w:p w14:paraId="7B0CB915" w14:textId="77777777" w:rsidR="00192E35" w:rsidRDefault="00360D67">
      <w:pPr>
        <w:rPr>
          <w:rFonts w:ascii="微軟正黑體" w:eastAsia="微軟正黑體" w:hAnsi="微軟正黑體"/>
        </w:rPr>
      </w:pPr>
      <w:r w:rsidRPr="0065529A">
        <w:rPr>
          <w:rFonts w:ascii="微軟正黑體" w:eastAsia="微軟正黑體" w:hAnsi="微軟正黑體"/>
        </w:rPr>
        <w:t xml:space="preserve">4. 個人資料利用之期間、地區、對象及方式： </w:t>
      </w:r>
    </w:p>
    <w:p w14:paraId="32256147" w14:textId="77777777" w:rsidR="00192E35" w:rsidRDefault="00360D67">
      <w:pPr>
        <w:rPr>
          <w:rFonts w:ascii="微軟正黑體" w:eastAsia="微軟正黑體" w:hAnsi="微軟正黑體"/>
        </w:rPr>
      </w:pPr>
      <w:r w:rsidRPr="0065529A">
        <w:rPr>
          <w:rFonts w:ascii="微軟正黑體" w:eastAsia="微軟正黑體" w:hAnsi="微軟正黑體"/>
        </w:rPr>
        <w:t xml:space="preserve">• 期間：至本活動獎項寄送等後續相關程式執行完畢止。 </w:t>
      </w:r>
    </w:p>
    <w:p w14:paraId="5F11A401" w14:textId="77777777" w:rsidR="00192E35" w:rsidRDefault="00360D67">
      <w:pPr>
        <w:rPr>
          <w:rFonts w:ascii="微軟正黑體" w:eastAsia="微軟正黑體" w:hAnsi="微軟正黑體"/>
        </w:rPr>
      </w:pPr>
      <w:r w:rsidRPr="0065529A">
        <w:rPr>
          <w:rFonts w:ascii="微軟正黑體" w:eastAsia="微軟正黑體" w:hAnsi="微軟正黑體"/>
        </w:rPr>
        <w:t>• 地區：本國、未受中央目的事業主管機關限制之國際傳輸個人資料之接收者所在地。</w:t>
      </w:r>
    </w:p>
    <w:p w14:paraId="42CD9194" w14:textId="10504E3F" w:rsidR="00192E35" w:rsidRDefault="00360D67">
      <w:pPr>
        <w:rPr>
          <w:rFonts w:ascii="微軟正黑體" w:eastAsia="微軟正黑體" w:hAnsi="微軟正黑體"/>
        </w:rPr>
      </w:pPr>
      <w:r w:rsidRPr="0065529A">
        <w:rPr>
          <w:rFonts w:ascii="微軟正黑體" w:eastAsia="微軟正黑體" w:hAnsi="微軟正黑體"/>
        </w:rPr>
        <w:t xml:space="preserve">• </w:t>
      </w:r>
      <w:r w:rsidR="00192E35">
        <w:rPr>
          <w:rFonts w:ascii="微軟正黑體" w:eastAsia="微軟正黑體" w:hAnsi="微軟正黑體"/>
        </w:rPr>
        <w:t>對象：本</w:t>
      </w:r>
      <w:r w:rsidR="00F86DEF">
        <w:rPr>
          <w:rFonts w:ascii="微軟正黑體" w:eastAsia="微軟正黑體" w:hAnsi="微軟正黑體" w:hint="eastAsia"/>
        </w:rPr>
        <w:t>館</w:t>
      </w:r>
      <w:r w:rsidR="00192E35">
        <w:rPr>
          <w:rFonts w:ascii="微軟正黑體" w:eastAsia="微軟正黑體" w:hAnsi="微軟正黑體"/>
        </w:rPr>
        <w:t>、本</w:t>
      </w:r>
      <w:r w:rsidR="00F86DEF">
        <w:rPr>
          <w:rFonts w:ascii="微軟正黑體" w:eastAsia="微軟正黑體" w:hAnsi="微軟正黑體" w:hint="eastAsia"/>
        </w:rPr>
        <w:t>館</w:t>
      </w:r>
      <w:r w:rsidRPr="0065529A">
        <w:rPr>
          <w:rFonts w:ascii="微軟正黑體" w:eastAsia="微軟正黑體" w:hAnsi="微軟正黑體"/>
        </w:rPr>
        <w:t xml:space="preserve">委託機關及執行本活動時之必要相關人員。 </w:t>
      </w:r>
    </w:p>
    <w:p w14:paraId="6356C516" w14:textId="77777777" w:rsidR="00192E35" w:rsidRDefault="00360D67">
      <w:pPr>
        <w:rPr>
          <w:rFonts w:ascii="微軟正黑體" w:eastAsia="微軟正黑體" w:hAnsi="微軟正黑體"/>
        </w:rPr>
      </w:pPr>
      <w:r w:rsidRPr="0065529A">
        <w:rPr>
          <w:rFonts w:ascii="微軟正黑體" w:eastAsia="微軟正黑體" w:hAnsi="微軟正黑體"/>
        </w:rPr>
        <w:lastRenderedPageBreak/>
        <w:t xml:space="preserve">• 方式：以自動化機器或其他非自動化之利用方式。 </w:t>
      </w:r>
    </w:p>
    <w:p w14:paraId="12D3D388" w14:textId="77777777" w:rsidR="00192E35" w:rsidRDefault="00360D67">
      <w:pPr>
        <w:rPr>
          <w:rFonts w:ascii="微軟正黑體" w:eastAsia="微軟正黑體" w:hAnsi="微軟正黑體"/>
        </w:rPr>
      </w:pPr>
      <w:r w:rsidRPr="0065529A">
        <w:rPr>
          <w:rFonts w:ascii="微軟正黑體" w:eastAsia="微軟正黑體" w:hAnsi="微軟正黑體"/>
        </w:rPr>
        <w:t xml:space="preserve">5. 依據個資法第三條規定，本活動參與者瞭解，就其所提供之個人資料得行使下列權利： </w:t>
      </w:r>
    </w:p>
    <w:p w14:paraId="6366C984" w14:textId="0F6F7786" w:rsidR="00192E35" w:rsidRDefault="00360D67">
      <w:pPr>
        <w:rPr>
          <w:rFonts w:ascii="微軟正黑體" w:eastAsia="微軟正黑體" w:hAnsi="微軟正黑體"/>
        </w:rPr>
      </w:pPr>
      <w:r w:rsidRPr="0065529A">
        <w:rPr>
          <w:rFonts w:ascii="微軟正黑體" w:eastAsia="微軟正黑體" w:hAnsi="微軟正黑體"/>
        </w:rPr>
        <w:t xml:space="preserve">• </w:t>
      </w:r>
      <w:r w:rsidR="00192E35">
        <w:rPr>
          <w:rFonts w:ascii="微軟正黑體" w:eastAsia="微軟正黑體" w:hAnsi="微軟正黑體"/>
        </w:rPr>
        <w:t>得向本</w:t>
      </w:r>
      <w:r w:rsidR="00F86DEF">
        <w:rPr>
          <w:rFonts w:ascii="微軟正黑體" w:eastAsia="微軟正黑體" w:hAnsi="微軟正黑體" w:hint="eastAsia"/>
        </w:rPr>
        <w:t>館</w:t>
      </w:r>
      <w:r w:rsidR="00192E35">
        <w:rPr>
          <w:rFonts w:ascii="微軟正黑體" w:eastAsia="微軟正黑體" w:hAnsi="微軟正黑體"/>
        </w:rPr>
        <w:t>查詢或請求閱覽、請求製給複製本，惟本</w:t>
      </w:r>
      <w:r w:rsidR="00F86DEF">
        <w:rPr>
          <w:rFonts w:ascii="微軟正黑體" w:eastAsia="微軟正黑體" w:hAnsi="微軟正黑體" w:hint="eastAsia"/>
        </w:rPr>
        <w:t>館</w:t>
      </w:r>
      <w:r w:rsidRPr="0065529A">
        <w:rPr>
          <w:rFonts w:ascii="微軟正黑體" w:eastAsia="微軟正黑體" w:hAnsi="微軟正黑體"/>
        </w:rPr>
        <w:t xml:space="preserve">依法得酌收必要成本費用。 </w:t>
      </w:r>
    </w:p>
    <w:p w14:paraId="794DC73C" w14:textId="5332868E" w:rsidR="00192E35" w:rsidRDefault="00360D67">
      <w:pPr>
        <w:rPr>
          <w:rFonts w:ascii="微軟正黑體" w:eastAsia="微軟正黑體" w:hAnsi="微軟正黑體"/>
        </w:rPr>
      </w:pPr>
      <w:r w:rsidRPr="0065529A">
        <w:rPr>
          <w:rFonts w:ascii="微軟正黑體" w:eastAsia="微軟正黑體" w:hAnsi="微軟正黑體"/>
        </w:rPr>
        <w:t>• 得向本</w:t>
      </w:r>
      <w:r w:rsidR="00F86DEF">
        <w:rPr>
          <w:rFonts w:ascii="微軟正黑體" w:eastAsia="微軟正黑體" w:hAnsi="微軟正黑體" w:hint="eastAsia"/>
        </w:rPr>
        <w:t>館</w:t>
      </w:r>
      <w:r w:rsidRPr="0065529A">
        <w:rPr>
          <w:rFonts w:ascii="微軟正黑體" w:eastAsia="微軟正黑體" w:hAnsi="微軟正黑體"/>
        </w:rPr>
        <w:t xml:space="preserve">請求補充或更正，惟依法本活動參與者應為適當之釋明。 </w:t>
      </w:r>
    </w:p>
    <w:p w14:paraId="37E1336C" w14:textId="683FB035" w:rsidR="00192E35" w:rsidRDefault="00360D67">
      <w:pPr>
        <w:rPr>
          <w:rFonts w:ascii="微軟正黑體" w:eastAsia="微軟正黑體" w:hAnsi="微軟正黑體"/>
        </w:rPr>
      </w:pPr>
      <w:r w:rsidRPr="0065529A">
        <w:rPr>
          <w:rFonts w:ascii="微軟正黑體" w:eastAsia="微軟正黑體" w:hAnsi="微軟正黑體"/>
        </w:rPr>
        <w:t>• 得向本</w:t>
      </w:r>
      <w:r w:rsidR="00F86DEF">
        <w:rPr>
          <w:rFonts w:ascii="微軟正黑體" w:eastAsia="微軟正黑體" w:hAnsi="微軟正黑體" w:hint="eastAsia"/>
        </w:rPr>
        <w:t>館</w:t>
      </w:r>
      <w:r w:rsidRPr="0065529A">
        <w:rPr>
          <w:rFonts w:ascii="微軟正黑體" w:eastAsia="微軟正黑體" w:hAnsi="微軟正黑體"/>
        </w:rPr>
        <w:t>請求停止蒐集、處理或利用以及請求刪除，惟依法本</w:t>
      </w:r>
      <w:r w:rsidR="00F86DEF">
        <w:rPr>
          <w:rFonts w:ascii="微軟正黑體" w:eastAsia="微軟正黑體" w:hAnsi="微軟正黑體" w:hint="eastAsia"/>
        </w:rPr>
        <w:t>館</w:t>
      </w:r>
      <w:r w:rsidRPr="0065529A">
        <w:rPr>
          <w:rFonts w:ascii="微軟正黑體" w:eastAsia="微軟正黑體" w:hAnsi="微軟正黑體"/>
        </w:rPr>
        <w:t xml:space="preserve">因執行職務或保存證據所必需者，得不依本活動參與者請求為之。 </w:t>
      </w:r>
    </w:p>
    <w:p w14:paraId="557E7BFE" w14:textId="1CC4627D" w:rsidR="00192E35" w:rsidRDefault="00360D67">
      <w:pPr>
        <w:rPr>
          <w:rFonts w:ascii="微軟正黑體" w:eastAsia="微軟正黑體" w:hAnsi="微軟正黑體"/>
        </w:rPr>
      </w:pPr>
      <w:r w:rsidRPr="0065529A">
        <w:rPr>
          <w:rFonts w:ascii="微軟正黑體" w:eastAsia="微軟正黑體" w:hAnsi="微軟正黑體"/>
        </w:rPr>
        <w:t>6. 不提供個人資料所致權益之影響：本活動參與者可自由選擇是否提供本</w:t>
      </w:r>
      <w:r w:rsidR="00F86DEF">
        <w:rPr>
          <w:rFonts w:ascii="微軟正黑體" w:eastAsia="微軟正黑體" w:hAnsi="微軟正黑體" w:hint="eastAsia"/>
        </w:rPr>
        <w:t>館</w:t>
      </w:r>
      <w:r w:rsidRPr="0065529A">
        <w:rPr>
          <w:rFonts w:ascii="微軟正黑體" w:eastAsia="微軟正黑體" w:hAnsi="微軟正黑體"/>
        </w:rPr>
        <w:t>其個人資料，若拒絕提供相關個人資料，則無法參與本活動；且經檢舉或本</w:t>
      </w:r>
      <w:r w:rsidR="00F86DEF">
        <w:rPr>
          <w:rFonts w:ascii="微軟正黑體" w:eastAsia="微軟正黑體" w:hAnsi="微軟正黑體" w:hint="eastAsia"/>
        </w:rPr>
        <w:t>館</w:t>
      </w:r>
      <w:r w:rsidRPr="0065529A">
        <w:rPr>
          <w:rFonts w:ascii="微軟正黑體" w:eastAsia="微軟正黑體" w:hAnsi="微軟正黑體"/>
        </w:rPr>
        <w:t>發現不足以確認本活動參與者的身分真實性或其他個人資料冒用、盜用、資料不實等情形，致本</w:t>
      </w:r>
      <w:r w:rsidR="00F86DEF">
        <w:rPr>
          <w:rFonts w:ascii="微軟正黑體" w:eastAsia="微軟正黑體" w:hAnsi="微軟正黑體" w:hint="eastAsia"/>
        </w:rPr>
        <w:t>館</w:t>
      </w:r>
      <w:r w:rsidRPr="0065529A">
        <w:rPr>
          <w:rFonts w:ascii="微軟正黑體" w:eastAsia="微軟正黑體" w:hAnsi="微軟正黑體"/>
        </w:rPr>
        <w:t>無法進行必要之確認作業，本</w:t>
      </w:r>
      <w:r w:rsidR="00F86DEF">
        <w:rPr>
          <w:rFonts w:ascii="微軟正黑體" w:eastAsia="微軟正黑體" w:hAnsi="微軟正黑體" w:hint="eastAsia"/>
        </w:rPr>
        <w:t>館</w:t>
      </w:r>
      <w:r w:rsidRPr="0065529A">
        <w:rPr>
          <w:rFonts w:ascii="微軟正黑體" w:eastAsia="微軟正黑體" w:hAnsi="微軟正黑體"/>
        </w:rPr>
        <w:t xml:space="preserve">有權暫時停止提供本活動相關服務，若有不便之處敬請 見諒。 </w:t>
      </w:r>
    </w:p>
    <w:p w14:paraId="70679D3B" w14:textId="3503115B" w:rsidR="00192E35" w:rsidRDefault="00360D67">
      <w:pPr>
        <w:rPr>
          <w:rFonts w:ascii="微軟正黑體" w:eastAsia="微軟正黑體" w:hAnsi="微軟正黑體"/>
        </w:rPr>
      </w:pPr>
      <w:r w:rsidRPr="0065529A">
        <w:rPr>
          <w:rFonts w:ascii="微軟正黑體" w:eastAsia="微軟正黑體" w:hAnsi="微軟正黑體"/>
        </w:rPr>
        <w:t xml:space="preserve">7. 本人參與本活動即視為本人已瞭解活動主辦單位以上告知事項，並已清楚瞭解貴單位蒐集、處理及利用本人個人資料之目的及用途，並同意貴單位於上述告知事項範圍內，得蒐集、處理。 </w:t>
      </w:r>
    </w:p>
    <w:p w14:paraId="5207D818" w14:textId="77777777" w:rsidR="00192E35" w:rsidRDefault="00360D67">
      <w:pPr>
        <w:rPr>
          <w:rFonts w:ascii="微軟正黑體" w:eastAsia="微軟正黑體" w:hAnsi="微軟正黑體"/>
        </w:rPr>
      </w:pPr>
      <w:r w:rsidRPr="0065529A">
        <w:rPr>
          <w:rFonts w:ascii="微軟正黑體" w:eastAsia="微軟正黑體" w:hAnsi="微軟正黑體"/>
        </w:rPr>
        <w:t>再次恭喜您中獎，敬祝：身體健康、萬事如意</w:t>
      </w:r>
      <w:r w:rsidR="00192E35">
        <w:rPr>
          <w:rFonts w:ascii="微軟正黑體" w:eastAsia="微軟正黑體" w:hAnsi="微軟正黑體"/>
        </w:rPr>
        <w:t xml:space="preserve"> </w:t>
      </w:r>
    </w:p>
    <w:p w14:paraId="11F9EDB5" w14:textId="77777777" w:rsidR="00192E35" w:rsidRDefault="00192E35">
      <w:pPr>
        <w:rPr>
          <w:rFonts w:ascii="微軟正黑體" w:eastAsia="微軟正黑體" w:hAnsi="微軟正黑體"/>
        </w:rPr>
      </w:pPr>
    </w:p>
    <w:p w14:paraId="7037DBBF" w14:textId="77777777" w:rsidR="00F86DEF" w:rsidRDefault="00F86DEF">
      <w:pPr>
        <w:rPr>
          <w:rFonts w:ascii="微軟正黑體" w:eastAsia="微軟正黑體" w:hAnsi="微軟正黑體"/>
        </w:rPr>
      </w:pPr>
    </w:p>
    <w:p w14:paraId="6340F5CB" w14:textId="77777777" w:rsidR="00F86DEF" w:rsidRDefault="00F86DEF">
      <w:pPr>
        <w:rPr>
          <w:rFonts w:ascii="微軟正黑體" w:eastAsia="微軟正黑體" w:hAnsi="微軟正黑體"/>
        </w:rPr>
      </w:pPr>
    </w:p>
    <w:p w14:paraId="3C20FC31" w14:textId="6B8DD6BD" w:rsidR="00192E35" w:rsidRDefault="00192E35">
      <w:pPr>
        <w:rPr>
          <w:rFonts w:ascii="微軟正黑體" w:eastAsia="微軟正黑體" w:hAnsi="微軟正黑體"/>
        </w:rPr>
      </w:pPr>
      <w:r>
        <w:rPr>
          <w:rFonts w:ascii="微軟正黑體" w:eastAsia="微軟正黑體" w:hAnsi="微軟正黑體"/>
        </w:rPr>
        <w:t>202</w:t>
      </w:r>
      <w:r w:rsidR="00F86DEF">
        <w:rPr>
          <w:rFonts w:ascii="微軟正黑體" w:eastAsia="微軟正黑體" w:hAnsi="微軟正黑體" w:hint="eastAsia"/>
        </w:rPr>
        <w:t>4</w:t>
      </w:r>
      <w:r>
        <w:rPr>
          <w:rFonts w:ascii="微軟正黑體" w:eastAsia="微軟正黑體" w:hAnsi="微軟正黑體" w:hint="eastAsia"/>
        </w:rPr>
        <w:t>年</w:t>
      </w:r>
      <w:r w:rsidR="00F86DEF">
        <w:rPr>
          <w:rFonts w:ascii="微軟正黑體" w:eastAsia="微軟正黑體" w:hAnsi="微軟正黑體" w:hint="eastAsia"/>
        </w:rPr>
        <w:t>國立公共資訊圖書館</w:t>
      </w:r>
      <w:r>
        <w:rPr>
          <w:rFonts w:ascii="微軟正黑體" w:eastAsia="微軟正黑體" w:hAnsi="微軟正黑體"/>
        </w:rPr>
        <w:t>《</w:t>
      </w:r>
      <w:r w:rsidR="00F86DEF">
        <w:rPr>
          <w:rFonts w:ascii="微軟正黑體" w:eastAsia="微軟正黑體" w:hAnsi="微軟正黑體" w:hint="eastAsia"/>
        </w:rPr>
        <w:t>閱境江湖</w:t>
      </w:r>
      <w:r>
        <w:rPr>
          <w:rFonts w:ascii="微軟正黑體" w:eastAsia="微軟正黑體" w:hAnsi="微軟正黑體"/>
        </w:rPr>
        <w:t>》</w:t>
      </w:r>
    </w:p>
    <w:tbl>
      <w:tblPr>
        <w:tblStyle w:val="a4"/>
        <w:tblW w:w="8784" w:type="dxa"/>
        <w:tblLook w:val="04A0" w:firstRow="1" w:lastRow="0" w:firstColumn="1" w:lastColumn="0" w:noHBand="0" w:noVBand="1"/>
      </w:tblPr>
      <w:tblGrid>
        <w:gridCol w:w="1838"/>
        <w:gridCol w:w="3260"/>
        <w:gridCol w:w="1418"/>
        <w:gridCol w:w="2268"/>
      </w:tblGrid>
      <w:tr w:rsidR="00192E35" w14:paraId="7D81BDC6" w14:textId="77777777" w:rsidTr="00F86DEF">
        <w:tc>
          <w:tcPr>
            <w:tcW w:w="1838" w:type="dxa"/>
          </w:tcPr>
          <w:p w14:paraId="5877A98F" w14:textId="77777777" w:rsidR="00192E35" w:rsidRDefault="00192E35">
            <w:pPr>
              <w:rPr>
                <w:rFonts w:ascii="微軟正黑體" w:eastAsia="微軟正黑體" w:hAnsi="微軟正黑體"/>
              </w:rPr>
            </w:pPr>
            <w:r>
              <w:rPr>
                <w:rFonts w:ascii="微軟正黑體" w:eastAsia="微軟正黑體" w:hAnsi="微軟正黑體" w:hint="eastAsia"/>
              </w:rPr>
              <w:t>中獎人姓名</w:t>
            </w:r>
          </w:p>
        </w:tc>
        <w:tc>
          <w:tcPr>
            <w:tcW w:w="3260" w:type="dxa"/>
          </w:tcPr>
          <w:p w14:paraId="01B0B0EA" w14:textId="77777777" w:rsidR="00192E35" w:rsidRDefault="00192E35">
            <w:pPr>
              <w:rPr>
                <w:rFonts w:ascii="微軟正黑體" w:eastAsia="微軟正黑體" w:hAnsi="微軟正黑體"/>
              </w:rPr>
            </w:pPr>
          </w:p>
        </w:tc>
        <w:tc>
          <w:tcPr>
            <w:tcW w:w="1418" w:type="dxa"/>
          </w:tcPr>
          <w:p w14:paraId="727FABF0" w14:textId="77777777" w:rsidR="00192E35" w:rsidRDefault="00192E35">
            <w:pPr>
              <w:rPr>
                <w:rFonts w:ascii="微軟正黑體" w:eastAsia="微軟正黑體" w:hAnsi="微軟正黑體"/>
              </w:rPr>
            </w:pPr>
            <w:r>
              <w:rPr>
                <w:rFonts w:ascii="微軟正黑體" w:eastAsia="微軟正黑體" w:hAnsi="微軟正黑體" w:hint="eastAsia"/>
              </w:rPr>
              <w:t>簽名&amp;蓋章</w:t>
            </w:r>
            <w:r w:rsidRPr="00192E35">
              <w:rPr>
                <w:sz w:val="18"/>
                <w:szCs w:val="18"/>
              </w:rPr>
              <w:t>（未滿二十歲者，請由</w:t>
            </w:r>
            <w:r w:rsidRPr="00192E35">
              <w:rPr>
                <w:sz w:val="18"/>
                <w:szCs w:val="18"/>
              </w:rPr>
              <w:t xml:space="preserve"> </w:t>
            </w:r>
            <w:r w:rsidRPr="00192E35">
              <w:rPr>
                <w:sz w:val="18"/>
                <w:szCs w:val="18"/>
              </w:rPr>
              <w:t>法定代理人簽章）</w:t>
            </w:r>
          </w:p>
        </w:tc>
        <w:tc>
          <w:tcPr>
            <w:tcW w:w="2268" w:type="dxa"/>
          </w:tcPr>
          <w:p w14:paraId="26F41977" w14:textId="77777777" w:rsidR="00192E35" w:rsidRDefault="00192E35">
            <w:pPr>
              <w:rPr>
                <w:rFonts w:ascii="微軟正黑體" w:eastAsia="微軟正黑體" w:hAnsi="微軟正黑體"/>
              </w:rPr>
            </w:pPr>
          </w:p>
        </w:tc>
      </w:tr>
      <w:tr w:rsidR="00192E35" w14:paraId="6408C7D2" w14:textId="77777777" w:rsidTr="00F86DEF">
        <w:tc>
          <w:tcPr>
            <w:tcW w:w="1838" w:type="dxa"/>
          </w:tcPr>
          <w:p w14:paraId="755A4312" w14:textId="77777777" w:rsidR="00192E35" w:rsidRDefault="00192E35">
            <w:pPr>
              <w:rPr>
                <w:rFonts w:ascii="微軟正黑體" w:eastAsia="微軟正黑體" w:hAnsi="微軟正黑體"/>
              </w:rPr>
            </w:pPr>
            <w:r>
              <w:rPr>
                <w:rFonts w:ascii="微軟正黑體" w:eastAsia="微軟正黑體" w:hAnsi="微軟正黑體" w:hint="eastAsia"/>
              </w:rPr>
              <w:t>日間連絡電話</w:t>
            </w:r>
          </w:p>
        </w:tc>
        <w:tc>
          <w:tcPr>
            <w:tcW w:w="3260" w:type="dxa"/>
          </w:tcPr>
          <w:p w14:paraId="22CC0A58" w14:textId="77777777" w:rsidR="00192E35" w:rsidRDefault="00192E35">
            <w:pPr>
              <w:rPr>
                <w:rFonts w:ascii="微軟正黑體" w:eastAsia="微軟正黑體" w:hAnsi="微軟正黑體"/>
              </w:rPr>
            </w:pPr>
          </w:p>
        </w:tc>
        <w:tc>
          <w:tcPr>
            <w:tcW w:w="1418" w:type="dxa"/>
          </w:tcPr>
          <w:p w14:paraId="08B58EBD" w14:textId="77777777" w:rsidR="00192E35" w:rsidRDefault="00192E35">
            <w:pPr>
              <w:rPr>
                <w:rFonts w:ascii="微軟正黑體" w:eastAsia="微軟正黑體" w:hAnsi="微軟正黑體"/>
              </w:rPr>
            </w:pPr>
            <w:r>
              <w:rPr>
                <w:rFonts w:ascii="微軟正黑體" w:eastAsia="微軟正黑體" w:hAnsi="微軟正黑體" w:hint="eastAsia"/>
              </w:rPr>
              <w:t>行動電話</w:t>
            </w:r>
          </w:p>
        </w:tc>
        <w:tc>
          <w:tcPr>
            <w:tcW w:w="2268" w:type="dxa"/>
          </w:tcPr>
          <w:p w14:paraId="3831A80D" w14:textId="77777777" w:rsidR="00192E35" w:rsidRDefault="00192E35">
            <w:pPr>
              <w:rPr>
                <w:rFonts w:ascii="微軟正黑體" w:eastAsia="微軟正黑體" w:hAnsi="微軟正黑體"/>
              </w:rPr>
            </w:pPr>
          </w:p>
        </w:tc>
      </w:tr>
      <w:tr w:rsidR="00192E35" w14:paraId="726C9FF1" w14:textId="77777777" w:rsidTr="00F86DEF">
        <w:tc>
          <w:tcPr>
            <w:tcW w:w="1838" w:type="dxa"/>
          </w:tcPr>
          <w:p w14:paraId="3FE6BFF8" w14:textId="77777777" w:rsidR="00192E35" w:rsidRDefault="00192E35">
            <w:pPr>
              <w:rPr>
                <w:rFonts w:ascii="微軟正黑體" w:eastAsia="微軟正黑體" w:hAnsi="微軟正黑體"/>
              </w:rPr>
            </w:pPr>
            <w:r>
              <w:rPr>
                <w:rFonts w:ascii="微軟正黑體" w:eastAsia="微軟正黑體" w:hAnsi="微軟正黑體" w:hint="eastAsia"/>
              </w:rPr>
              <w:t>日間收件地址</w:t>
            </w:r>
          </w:p>
        </w:tc>
        <w:tc>
          <w:tcPr>
            <w:tcW w:w="6946" w:type="dxa"/>
            <w:gridSpan w:val="3"/>
          </w:tcPr>
          <w:p w14:paraId="125F7087" w14:textId="77777777" w:rsidR="00192E35" w:rsidRDefault="00192E35">
            <w:pPr>
              <w:rPr>
                <w:rFonts w:ascii="微軟正黑體" w:eastAsia="微軟正黑體" w:hAnsi="微軟正黑體"/>
              </w:rPr>
            </w:pPr>
            <w:r>
              <w:rPr>
                <w:rFonts w:ascii="微軟正黑體" w:eastAsia="微軟正黑體" w:hAnsi="微軟正黑體" w:hint="eastAsia"/>
              </w:rPr>
              <w:t>(郵遞區號      )</w:t>
            </w:r>
          </w:p>
        </w:tc>
      </w:tr>
    </w:tbl>
    <w:p w14:paraId="7A288DA2" w14:textId="3BD2C23E" w:rsidR="000D034B" w:rsidRPr="0065529A" w:rsidRDefault="00360D67">
      <w:pPr>
        <w:rPr>
          <w:rFonts w:ascii="微軟正黑體" w:eastAsia="微軟正黑體" w:hAnsi="微軟正黑體"/>
        </w:rPr>
      </w:pPr>
      <w:r w:rsidRPr="0065529A">
        <w:rPr>
          <w:rFonts w:ascii="微軟正黑體" w:eastAsia="微軟正黑體" w:hAnsi="微軟正黑體" w:cs="微軟正黑體" w:hint="eastAsia"/>
        </w:rPr>
        <w:t>※</w:t>
      </w:r>
      <w:r w:rsidRPr="0065529A">
        <w:rPr>
          <w:rFonts w:ascii="微軟正黑體" w:eastAsia="微軟正黑體" w:hAnsi="微軟正黑體"/>
        </w:rPr>
        <w:t xml:space="preserve"> </w:t>
      </w:r>
      <w:r w:rsidR="00437A2D">
        <w:rPr>
          <w:rFonts w:ascii="微軟正黑體" w:eastAsia="微軟正黑體" w:hAnsi="微軟正黑體" w:hint="eastAsia"/>
        </w:rPr>
        <w:t>國立公共資訊圖書館</w:t>
      </w:r>
      <w:r w:rsidRPr="0065529A">
        <w:rPr>
          <w:rFonts w:ascii="微軟正黑體" w:eastAsia="微軟正黑體" w:hAnsi="微軟正黑體"/>
        </w:rPr>
        <w:t>委由芒果遊戲股份有限公司代為申報贈品稅額事宜</w:t>
      </w:r>
    </w:p>
    <w:sectPr w:rsidR="000D034B" w:rsidRPr="0065529A" w:rsidSect="00192E35">
      <w:pgSz w:w="11906" w:h="16838"/>
      <w:pgMar w:top="1440" w:right="1558"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1B58B0D" w14:textId="77777777" w:rsidR="00FD0FDE" w:rsidRDefault="00FD0FDE" w:rsidP="00F35C6D">
      <w:r>
        <w:separator/>
      </w:r>
    </w:p>
  </w:endnote>
  <w:endnote w:type="continuationSeparator" w:id="0">
    <w:p w14:paraId="76C29BAB" w14:textId="77777777" w:rsidR="00FD0FDE" w:rsidRDefault="00FD0FDE" w:rsidP="00F35C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ordia New">
    <w:panose1 w:val="020B0304020202020204"/>
    <w:charset w:val="DE"/>
    <w:family w:val="swiss"/>
    <w:pitch w:val="variable"/>
    <w:sig w:usb0="81000003" w:usb1="00000000" w:usb2="00000000" w:usb3="00000000" w:csb0="00010001" w:csb1="00000000"/>
  </w:font>
  <w:font w:name="微軟正黑體">
    <w:panose1 w:val="020B0604030504040204"/>
    <w:charset w:val="88"/>
    <w:family w:val="swiss"/>
    <w:pitch w:val="variable"/>
    <w:sig w:usb0="000002A7" w:usb1="28CF4400" w:usb2="00000016" w:usb3="00000000" w:csb0="00100009"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164AA2" w14:textId="77777777" w:rsidR="00FD0FDE" w:rsidRDefault="00FD0FDE" w:rsidP="00F35C6D">
      <w:r>
        <w:separator/>
      </w:r>
    </w:p>
  </w:footnote>
  <w:footnote w:type="continuationSeparator" w:id="0">
    <w:p w14:paraId="65170793" w14:textId="77777777" w:rsidR="00FD0FDE" w:rsidRDefault="00FD0FDE" w:rsidP="00F35C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C284DDA"/>
    <w:multiLevelType w:val="hybridMultilevel"/>
    <w:tmpl w:val="DA2454A2"/>
    <w:lvl w:ilvl="0" w:tplc="04090005">
      <w:start w:val="1"/>
      <w:numFmt w:val="bullet"/>
      <w:lvlText w:val=""/>
      <w:lvlJc w:val="left"/>
      <w:pPr>
        <w:ind w:left="594" w:hanging="480"/>
      </w:pPr>
      <w:rPr>
        <w:rFonts w:ascii="Wingdings" w:hAnsi="Wingdings" w:hint="default"/>
      </w:rPr>
    </w:lvl>
    <w:lvl w:ilvl="1" w:tplc="04090003" w:tentative="1">
      <w:start w:val="1"/>
      <w:numFmt w:val="bullet"/>
      <w:lvlText w:val=""/>
      <w:lvlJc w:val="left"/>
      <w:pPr>
        <w:ind w:left="1074" w:hanging="480"/>
      </w:pPr>
      <w:rPr>
        <w:rFonts w:ascii="Wingdings" w:hAnsi="Wingdings" w:hint="default"/>
      </w:rPr>
    </w:lvl>
    <w:lvl w:ilvl="2" w:tplc="04090005" w:tentative="1">
      <w:start w:val="1"/>
      <w:numFmt w:val="bullet"/>
      <w:lvlText w:val=""/>
      <w:lvlJc w:val="left"/>
      <w:pPr>
        <w:ind w:left="1554" w:hanging="480"/>
      </w:pPr>
      <w:rPr>
        <w:rFonts w:ascii="Wingdings" w:hAnsi="Wingdings" w:hint="default"/>
      </w:rPr>
    </w:lvl>
    <w:lvl w:ilvl="3" w:tplc="04090001" w:tentative="1">
      <w:start w:val="1"/>
      <w:numFmt w:val="bullet"/>
      <w:lvlText w:val=""/>
      <w:lvlJc w:val="left"/>
      <w:pPr>
        <w:ind w:left="2034" w:hanging="480"/>
      </w:pPr>
      <w:rPr>
        <w:rFonts w:ascii="Wingdings" w:hAnsi="Wingdings" w:hint="default"/>
      </w:rPr>
    </w:lvl>
    <w:lvl w:ilvl="4" w:tplc="04090003" w:tentative="1">
      <w:start w:val="1"/>
      <w:numFmt w:val="bullet"/>
      <w:lvlText w:val=""/>
      <w:lvlJc w:val="left"/>
      <w:pPr>
        <w:ind w:left="2514" w:hanging="480"/>
      </w:pPr>
      <w:rPr>
        <w:rFonts w:ascii="Wingdings" w:hAnsi="Wingdings" w:hint="default"/>
      </w:rPr>
    </w:lvl>
    <w:lvl w:ilvl="5" w:tplc="04090005" w:tentative="1">
      <w:start w:val="1"/>
      <w:numFmt w:val="bullet"/>
      <w:lvlText w:val=""/>
      <w:lvlJc w:val="left"/>
      <w:pPr>
        <w:ind w:left="2994" w:hanging="480"/>
      </w:pPr>
      <w:rPr>
        <w:rFonts w:ascii="Wingdings" w:hAnsi="Wingdings" w:hint="default"/>
      </w:rPr>
    </w:lvl>
    <w:lvl w:ilvl="6" w:tplc="04090001" w:tentative="1">
      <w:start w:val="1"/>
      <w:numFmt w:val="bullet"/>
      <w:lvlText w:val=""/>
      <w:lvlJc w:val="left"/>
      <w:pPr>
        <w:ind w:left="3474" w:hanging="480"/>
      </w:pPr>
      <w:rPr>
        <w:rFonts w:ascii="Wingdings" w:hAnsi="Wingdings" w:hint="default"/>
      </w:rPr>
    </w:lvl>
    <w:lvl w:ilvl="7" w:tplc="04090003" w:tentative="1">
      <w:start w:val="1"/>
      <w:numFmt w:val="bullet"/>
      <w:lvlText w:val=""/>
      <w:lvlJc w:val="left"/>
      <w:pPr>
        <w:ind w:left="3954" w:hanging="480"/>
      </w:pPr>
      <w:rPr>
        <w:rFonts w:ascii="Wingdings" w:hAnsi="Wingdings" w:hint="default"/>
      </w:rPr>
    </w:lvl>
    <w:lvl w:ilvl="8" w:tplc="04090005" w:tentative="1">
      <w:start w:val="1"/>
      <w:numFmt w:val="bullet"/>
      <w:lvlText w:val=""/>
      <w:lvlJc w:val="left"/>
      <w:pPr>
        <w:ind w:left="4434" w:hanging="480"/>
      </w:pPr>
      <w:rPr>
        <w:rFonts w:ascii="Wingdings" w:hAnsi="Wingdings" w:hint="default"/>
      </w:rPr>
    </w:lvl>
  </w:abstractNum>
  <w:num w:numId="1" w16cid:durableId="15466732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51"/>
  <w:bordersDoNotSurroundHeader/>
  <w:bordersDoNotSurroundFooter/>
  <w:proofState w:spelling="clean"/>
  <w:defaultTabStop w:val="480"/>
  <w:displayHorizontalDrawingGridEvery w:val="0"/>
  <w:displayVerticalDrawingGridEvery w:val="2"/>
  <w:characterSpacingControl w:val="compressPunctuation"/>
  <w:hdrShapeDefaults>
    <o:shapedefaults v:ext="edit" spidmax="8193"/>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0D67"/>
    <w:rsid w:val="00084336"/>
    <w:rsid w:val="000D034B"/>
    <w:rsid w:val="001149D4"/>
    <w:rsid w:val="00192E35"/>
    <w:rsid w:val="001B7900"/>
    <w:rsid w:val="001C76E5"/>
    <w:rsid w:val="00360D67"/>
    <w:rsid w:val="003E40F9"/>
    <w:rsid w:val="00437A2D"/>
    <w:rsid w:val="00445593"/>
    <w:rsid w:val="005E395A"/>
    <w:rsid w:val="0065529A"/>
    <w:rsid w:val="006935E0"/>
    <w:rsid w:val="007237E7"/>
    <w:rsid w:val="00773797"/>
    <w:rsid w:val="00841FC8"/>
    <w:rsid w:val="00915DBA"/>
    <w:rsid w:val="00971903"/>
    <w:rsid w:val="00A6401E"/>
    <w:rsid w:val="00B6674A"/>
    <w:rsid w:val="00BA70FB"/>
    <w:rsid w:val="00C52316"/>
    <w:rsid w:val="00DB04DB"/>
    <w:rsid w:val="00F20E5C"/>
    <w:rsid w:val="00F35C6D"/>
    <w:rsid w:val="00F86DEF"/>
    <w:rsid w:val="00FD0FDE"/>
  </w:rsids>
  <m:mathPr>
    <m:mathFont m:val="Cambria Math"/>
    <m:brkBin m:val="before"/>
    <m:brkBinSub m:val="--"/>
    <m:smallFrac m:val="0"/>
    <m:dispDef/>
    <m:lMargin m:val="0"/>
    <m:rMargin m:val="0"/>
    <m:defJc m:val="centerGroup"/>
    <m:wrapIndent m:val="1440"/>
    <m:intLim m:val="subSup"/>
    <m:naryLim m:val="undOvr"/>
  </m:mathPr>
  <w:themeFontLang w:val="en-US" w:eastAsia="zh-TW" w:bidi="th-TH"/>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67584E0"/>
  <w15:chartTrackingRefBased/>
  <w15:docId w15:val="{F463233C-3F1D-4467-81CC-A7801F13AD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60D67"/>
    <w:pPr>
      <w:ind w:leftChars="200" w:left="480"/>
    </w:pPr>
  </w:style>
  <w:style w:type="table" w:styleId="a4">
    <w:name w:val="Table Grid"/>
    <w:basedOn w:val="a1"/>
    <w:uiPriority w:val="39"/>
    <w:rsid w:val="00192E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F35C6D"/>
    <w:pPr>
      <w:tabs>
        <w:tab w:val="center" w:pos="4153"/>
        <w:tab w:val="right" w:pos="8306"/>
      </w:tabs>
      <w:snapToGrid w:val="0"/>
    </w:pPr>
    <w:rPr>
      <w:sz w:val="20"/>
      <w:szCs w:val="20"/>
    </w:rPr>
  </w:style>
  <w:style w:type="character" w:customStyle="1" w:styleId="a6">
    <w:name w:val="頁首 字元"/>
    <w:basedOn w:val="a0"/>
    <w:link w:val="a5"/>
    <w:uiPriority w:val="99"/>
    <w:rsid w:val="00F35C6D"/>
    <w:rPr>
      <w:sz w:val="20"/>
      <w:szCs w:val="20"/>
    </w:rPr>
  </w:style>
  <w:style w:type="paragraph" w:styleId="a7">
    <w:name w:val="footer"/>
    <w:basedOn w:val="a"/>
    <w:link w:val="a8"/>
    <w:uiPriority w:val="99"/>
    <w:unhideWhenUsed/>
    <w:rsid w:val="00F35C6D"/>
    <w:pPr>
      <w:tabs>
        <w:tab w:val="center" w:pos="4153"/>
        <w:tab w:val="right" w:pos="8306"/>
      </w:tabs>
      <w:snapToGrid w:val="0"/>
    </w:pPr>
    <w:rPr>
      <w:sz w:val="20"/>
      <w:szCs w:val="20"/>
    </w:rPr>
  </w:style>
  <w:style w:type="character" w:customStyle="1" w:styleId="a8">
    <w:name w:val="頁尾 字元"/>
    <w:basedOn w:val="a0"/>
    <w:link w:val="a7"/>
    <w:uiPriority w:val="99"/>
    <w:rsid w:val="00F35C6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300</Words>
  <Characters>1715</Characters>
  <Application>Microsoft Office Word</Application>
  <DocSecurity>0</DocSecurity>
  <Lines>14</Lines>
  <Paragraphs>4</Paragraphs>
  <ScaleCrop>false</ScaleCrop>
  <Company/>
  <LinksUpToDate>false</LinksUpToDate>
  <CharactersWithSpaces>2011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黛潔 葉</cp:lastModifiedBy>
  <cp:revision>3</cp:revision>
  <cp:lastPrinted>2024-07-29T08:03:00Z</cp:lastPrinted>
  <dcterms:created xsi:type="dcterms:W3CDTF">2024-09-10T03:00:00Z</dcterms:created>
  <dcterms:modified xsi:type="dcterms:W3CDTF">2024-09-10T03:43:00Z</dcterms:modified>
</cp:coreProperties>
</file>